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8626F">
      <w:pPr>
        <w:pStyle w:val="Header"/>
        <w:pBdr>
          <w:bottom w:val="single" w:sz="18" w:space="1" w:color="auto"/>
        </w:pBdr>
        <w:jc w:val="center"/>
        <w:rPr>
          <w:b/>
          <w:bCs/>
          <w:sz w:val="36"/>
          <w:szCs w:val="36"/>
          <w:lang w:val="es-ES"/>
        </w:rPr>
      </w:pPr>
      <w:r>
        <w:rPr>
          <w:b/>
          <w:bCs/>
          <w:sz w:val="36"/>
          <w:szCs w:val="36"/>
          <w:lang w:val="es-ES"/>
        </w:rPr>
        <w:t>DECLARACIÓN DE AUSENCIA DE LESIONES</w:t>
      </w:r>
    </w:p>
    <w:p w:rsidR="00000000" w:rsidRDefault="00E8626F"/>
    <w:p w:rsidR="00000000" w:rsidRDefault="00E862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 Injury Declaration (Spanish)</w:t>
      </w:r>
    </w:p>
    <w:p w:rsidR="00000000" w:rsidRDefault="00E8626F">
      <w:pPr>
        <w:rPr>
          <w:sz w:val="28"/>
          <w:szCs w:val="28"/>
        </w:rPr>
      </w:pPr>
    </w:p>
    <w:p w:rsidR="00000000" w:rsidRDefault="00E8626F">
      <w:pPr>
        <w:rPr>
          <w:i/>
        </w:rPr>
      </w:pPr>
      <w:r>
        <w:rPr>
          <w:i/>
        </w:rPr>
        <w:t>Instructions: Use this form on a regular basis or after a project to assure there are no malingering or unreported claims.  Many employers have it printed on timesheets and use at the en</w:t>
      </w:r>
      <w:r>
        <w:rPr>
          <w:i/>
        </w:rPr>
        <w:t>d of a shift or pay period.</w:t>
      </w:r>
    </w:p>
    <w:p w:rsidR="00000000" w:rsidRDefault="00E8626F"/>
    <w:p w:rsidR="00000000" w:rsidRDefault="00E8626F">
      <w:pPr>
        <w:rPr>
          <w:b/>
          <w:bCs/>
        </w:rPr>
      </w:pPr>
    </w:p>
    <w:p w:rsidR="00000000" w:rsidRDefault="00E8626F">
      <w:pPr>
        <w:rPr>
          <w:lang w:val="es-ES"/>
        </w:rPr>
      </w:pPr>
      <w:r>
        <w:rPr>
          <w:lang w:val="es-ES"/>
        </w:rPr>
        <w:t>Comprendo que todas y cada lesión debe ser reportada de inmediato a mi supervisor o [coordinador de compensación al trabajador]. Comprendo que tan pronto como sea razonablemente posible se me requerirá que complete un formular</w:t>
      </w:r>
      <w:r>
        <w:rPr>
          <w:lang w:val="es-ES"/>
        </w:rPr>
        <w:t>io de Informe de lesiones. Si resulté lesionado en el trabajo durante el período de tiempo abajo mencionado ya he notificado a mi supervisor o [coordinador de compensación al trabajador], y completado los papeles apropiados. Al firmar esta declaración conf</w:t>
      </w:r>
      <w:r>
        <w:rPr>
          <w:lang w:val="es-ES"/>
        </w:rPr>
        <w:t>irmo que desde _______________ hasta la fecha de hoy, no he sufrido una lesión que no haya reportado durante el transcurso del empleo en la empresa.</w:t>
      </w:r>
    </w:p>
    <w:p w:rsidR="00000000" w:rsidRDefault="00E8626F">
      <w:pPr>
        <w:rPr>
          <w:lang w:val="es-ES"/>
        </w:rPr>
      </w:pPr>
    </w:p>
    <w:p w:rsidR="00000000" w:rsidRDefault="00E8626F">
      <w:pPr>
        <w:rPr>
          <w:lang w:val="es-ES"/>
        </w:rPr>
      </w:pPr>
      <w:r>
        <w:rPr>
          <w:lang w:val="es-ES"/>
        </w:rPr>
        <w:t>Declaro que lo que precede es verdad y correcto de acuerdo a la pena de falso testimonio bajo las leyes de</w:t>
      </w:r>
      <w:r>
        <w:rPr>
          <w:lang w:val="es-ES"/>
        </w:rPr>
        <w:t xml:space="preserve">l Estado de  _____________________.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>.</w:t>
      </w:r>
    </w:p>
    <w:p w:rsidR="00000000" w:rsidRDefault="00E8626F">
      <w:pPr>
        <w:rPr>
          <w:lang w:val="es-ES"/>
        </w:rPr>
      </w:pPr>
    </w:p>
    <w:p w:rsidR="00000000" w:rsidRDefault="00E8626F">
      <w:pPr>
        <w:rPr>
          <w:lang w:val="es-ES"/>
        </w:rPr>
      </w:pPr>
    </w:p>
    <w:p w:rsidR="00000000" w:rsidRDefault="00E8626F">
      <w:pPr>
        <w:rPr>
          <w:lang w:val="es-ES"/>
        </w:rPr>
      </w:pPr>
    </w:p>
    <w:p w:rsidR="00000000" w:rsidRDefault="00E8626F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000000" w:rsidRDefault="00E8626F">
      <w:pPr>
        <w:rPr>
          <w:lang w:val="es-ES"/>
        </w:rPr>
      </w:pPr>
      <w:r>
        <w:rPr>
          <w:lang w:val="es-ES"/>
        </w:rPr>
        <w:t>Firma del empleado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Fecha</w:t>
      </w:r>
      <w:r>
        <w:rPr>
          <w:lang w:val="es-ES"/>
        </w:rPr>
        <w:tab/>
        <w:t xml:space="preserve">    /    /</w:t>
      </w:r>
    </w:p>
    <w:p w:rsidR="00000000" w:rsidRDefault="00E8626F">
      <w:pPr>
        <w:rPr>
          <w:lang w:val="es-ES"/>
        </w:rPr>
      </w:pPr>
    </w:p>
    <w:p w:rsidR="00000000" w:rsidRDefault="00E8626F">
      <w:pPr>
        <w:rPr>
          <w:lang w:val="es-ES"/>
        </w:rPr>
      </w:pP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000000" w:rsidRDefault="00E8626F">
      <w:pPr>
        <w:rPr>
          <w:lang w:val="es-ES"/>
        </w:rPr>
      </w:pPr>
      <w:r>
        <w:rPr>
          <w:lang w:val="es-ES"/>
        </w:rPr>
        <w:t>Nombre del(la) empleado(a) (por favor en letra de imprenta)</w:t>
      </w:r>
    </w:p>
    <w:p w:rsidR="00000000" w:rsidRDefault="00E8626F"/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8626F">
      <w:r>
        <w:separator/>
      </w:r>
    </w:p>
  </w:endnote>
  <w:endnote w:type="continuationSeparator" w:id="0">
    <w:p w:rsidR="00000000" w:rsidRDefault="00E8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2009 The Flanders Group </w:t>
    </w:r>
  </w:p>
  <w:p w:rsidR="00000000" w:rsidRDefault="00E8626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This article may not be repr</w:t>
    </w:r>
    <w:r>
      <w:rPr>
        <w:i/>
        <w:sz w:val="20"/>
        <w:szCs w:val="20"/>
      </w:rPr>
      <w:t>oduced or distributed without express written consent.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8626F">
      <w:r>
        <w:separator/>
      </w:r>
    </w:p>
  </w:footnote>
  <w:footnote w:type="continuationSeparator" w:id="0">
    <w:p w:rsidR="00000000" w:rsidRDefault="00E8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Header"/>
    </w:pPr>
    <w:r>
      <w:rPr>
        <w:noProof/>
      </w:rPr>
      <w:drawing>
        <wp:inline distT="0" distB="0" distL="0" distR="0">
          <wp:extent cx="1314450" cy="590550"/>
          <wp:effectExtent l="19050" t="0" r="0" b="0"/>
          <wp:docPr id="1" name="Picture 1" descr="SMALL FGlogo4cl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FGlogo4cl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sz w:val="36"/>
        <w:szCs w:val="36"/>
      </w:rPr>
      <w:t>800-462-6435</w:t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86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403B1"/>
    <w:multiLevelType w:val="hybridMultilevel"/>
    <w:tmpl w:val="8DCEA6E2"/>
    <w:lvl w:ilvl="0" w:tplc="B4D62D9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26F"/>
    <w:rsid w:val="00E8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1000</Characters>
  <Application>Microsoft Office Word</Application>
  <DocSecurity>4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Marina Legal Liability Sample Loss Letter</vt:lpstr>
    </vt:vector>
  </TitlesOfParts>
  <Company>The Flanders Group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Marina Legal Liability Sample Loss Letter</dc:title>
  <dc:creator>vmw</dc:creator>
  <cp:lastModifiedBy>vwebster</cp:lastModifiedBy>
  <cp:revision>2</cp:revision>
  <dcterms:created xsi:type="dcterms:W3CDTF">2014-06-27T19:09:00Z</dcterms:created>
  <dcterms:modified xsi:type="dcterms:W3CDTF">2014-06-27T19:09:00Z</dcterms:modified>
</cp:coreProperties>
</file>